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32" w:tblpY="-270"/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D32691" w:rsidRPr="00FC50A2" w:rsidTr="007170A1">
        <w:tc>
          <w:tcPr>
            <w:tcW w:w="5353" w:type="dxa"/>
            <w:shd w:val="clear" w:color="auto" w:fill="auto"/>
          </w:tcPr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РАССМОТРЕНА  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методического объединения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учителей-предметников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_____________</w:t>
            </w:r>
            <w:proofErr w:type="spellStart"/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Ю.А.Борисова</w:t>
            </w:r>
            <w:proofErr w:type="spellEnd"/>
          </w:p>
          <w:p w:rsidR="00D32691" w:rsidRPr="00FC50A2" w:rsidRDefault="00262F37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от 17.05.2023  </w:t>
            </w:r>
            <w:r w:rsidR="00D32691"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3                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</w:p>
          <w:p w:rsidR="00262F37" w:rsidRPr="00262F37" w:rsidRDefault="00262F37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приказом ГБОУ</w:t>
            </w:r>
            <w:r w:rsidRPr="00262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2691"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РК «</w:t>
            </w:r>
            <w:proofErr w:type="gramStart"/>
            <w:r w:rsidR="00D32691"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Феодосийская</w:t>
            </w:r>
            <w:proofErr w:type="gramEnd"/>
            <w:r w:rsidR="00D32691"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2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62F37" w:rsidRPr="00262F37" w:rsidRDefault="00262F37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специальная школа-интернат» </w:t>
            </w:r>
          </w:p>
          <w:p w:rsidR="00D32691" w:rsidRPr="00FC50A2" w:rsidRDefault="00262F37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19.05.2023 </w:t>
            </w:r>
            <w:r w:rsidR="00D32691"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г. № 93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_______________Ю.А. Утробин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2691" w:rsidRPr="00FC50A2" w:rsidTr="007170A1">
        <w:trPr>
          <w:trHeight w:val="80"/>
        </w:trPr>
        <w:tc>
          <w:tcPr>
            <w:tcW w:w="5353" w:type="dxa"/>
            <w:shd w:val="clear" w:color="auto" w:fill="auto"/>
          </w:tcPr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СОГЛАСОВАНА</w:t>
            </w:r>
          </w:p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D32691" w:rsidRPr="00FC50A2" w:rsidRDefault="00D32691" w:rsidP="00D13FC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0A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  <w:r w:rsidR="00D13FCA">
              <w:rPr>
                <w:rFonts w:ascii="Times New Roman" w:eastAsia="Calibri" w:hAnsi="Times New Roman" w:cs="Times New Roman"/>
                <w:sz w:val="24"/>
                <w:szCs w:val="24"/>
              </w:rPr>
              <w:t>В.В. Шамина</w:t>
            </w:r>
          </w:p>
        </w:tc>
        <w:tc>
          <w:tcPr>
            <w:tcW w:w="4961" w:type="dxa"/>
            <w:shd w:val="clear" w:color="auto" w:fill="auto"/>
          </w:tcPr>
          <w:p w:rsidR="00D32691" w:rsidRPr="00FC50A2" w:rsidRDefault="00D32691" w:rsidP="009F725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32691" w:rsidRPr="00FC50A2" w:rsidRDefault="00D32691" w:rsidP="009F725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2691" w:rsidRPr="00FC50A2" w:rsidRDefault="00D32691" w:rsidP="009F725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2691" w:rsidRPr="00FC50A2" w:rsidRDefault="00D32691" w:rsidP="009F725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2691" w:rsidRPr="00FC50A2" w:rsidRDefault="00D32691" w:rsidP="009F725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2691" w:rsidRPr="00FC50A2" w:rsidRDefault="00D32691" w:rsidP="009F725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2691" w:rsidRPr="00FC50A2" w:rsidRDefault="00D32691" w:rsidP="009F725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2691" w:rsidRPr="00FC50A2" w:rsidRDefault="00D32691" w:rsidP="009F7250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both"/>
        <w:outlineLvl w:val="0"/>
        <w:rPr>
          <w:rFonts w:ascii="Cambria" w:eastAsia="@Arial Unicode MS" w:hAnsi="Cambria" w:cs="Times New Roman"/>
          <w:b/>
          <w:sz w:val="36"/>
          <w:szCs w:val="32"/>
        </w:rPr>
      </w:pPr>
    </w:p>
    <w:p w:rsidR="00D32691" w:rsidRPr="00262F37" w:rsidRDefault="00D32691" w:rsidP="00D13FC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 w:rsidRPr="00262F37">
        <w:rPr>
          <w:rFonts w:ascii="Times New Roman" w:eastAsia="@Arial Unicode MS" w:hAnsi="Times New Roman" w:cs="Times New Roman"/>
          <w:b/>
          <w:sz w:val="36"/>
          <w:szCs w:val="32"/>
        </w:rPr>
        <w:t>РАБОЧАЯ  ПРОГРАММА</w:t>
      </w:r>
    </w:p>
    <w:p w:rsidR="00D32691" w:rsidRPr="00262F37" w:rsidRDefault="00D32691" w:rsidP="00D13FC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</w:p>
    <w:p w:rsidR="00D32691" w:rsidRPr="00262F37" w:rsidRDefault="00D32691" w:rsidP="00D13FC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</w:rPr>
      </w:pPr>
      <w:r w:rsidRPr="00262F37">
        <w:rPr>
          <w:rFonts w:ascii="Times New Roman" w:eastAsia="@Arial Unicode MS" w:hAnsi="Times New Roman" w:cs="Times New Roman"/>
          <w:b/>
          <w:sz w:val="36"/>
          <w:szCs w:val="32"/>
        </w:rPr>
        <w:t>ПО  ПРЕДМЕТУ «ЛИТЕРАТУРНОЕ ЧТЕНИЕ»</w:t>
      </w:r>
    </w:p>
    <w:p w:rsidR="00D32691" w:rsidRPr="00262F37" w:rsidRDefault="00D13FCA" w:rsidP="00D13FC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 w:rsidRPr="00262F37">
        <w:rPr>
          <w:rFonts w:ascii="Times New Roman" w:eastAsia="@Arial Unicode MS" w:hAnsi="Times New Roman" w:cs="Times New Roman"/>
          <w:b/>
          <w:sz w:val="36"/>
          <w:szCs w:val="32"/>
        </w:rPr>
        <w:t xml:space="preserve">5 </w:t>
      </w:r>
      <w:r w:rsidR="00D32691" w:rsidRPr="00262F37">
        <w:rPr>
          <w:rFonts w:ascii="Times New Roman" w:eastAsia="@Arial Unicode MS" w:hAnsi="Times New Roman" w:cs="Times New Roman"/>
          <w:b/>
          <w:sz w:val="36"/>
          <w:szCs w:val="32"/>
        </w:rPr>
        <w:t>класс</w:t>
      </w:r>
    </w:p>
    <w:p w:rsidR="00D32691" w:rsidRPr="00262F37" w:rsidRDefault="00D32691" w:rsidP="00D13FC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 w:rsidRPr="00262F37">
        <w:rPr>
          <w:rFonts w:ascii="Times New Roman" w:eastAsia="@Arial Unicode MS" w:hAnsi="Times New Roman" w:cs="Times New Roman"/>
          <w:b/>
          <w:sz w:val="36"/>
          <w:szCs w:val="32"/>
        </w:rPr>
        <w:t>(ФАОП НОО ОВЗ,  варианты 2.1; 2.2.)</w:t>
      </w:r>
    </w:p>
    <w:p w:rsidR="00D32691" w:rsidRPr="00FC50A2" w:rsidRDefault="00D32691" w:rsidP="00D13FC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</w:p>
    <w:p w:rsidR="00D32691" w:rsidRPr="00FC50A2" w:rsidRDefault="00D32691" w:rsidP="00D13F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</w:rPr>
      </w:pPr>
      <w:r w:rsidRPr="00FC50A2">
        <w:rPr>
          <w:rFonts w:ascii="Times New Roman" w:eastAsia="Calibri" w:hAnsi="Times New Roman" w:cs="Times New Roman"/>
          <w:b/>
          <w:sz w:val="28"/>
        </w:rPr>
        <w:t>Государственного бюджетного общеобразовательного учреждения</w:t>
      </w:r>
    </w:p>
    <w:p w:rsidR="00D32691" w:rsidRPr="00FC50A2" w:rsidRDefault="00D32691" w:rsidP="00D13F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</w:rPr>
      </w:pPr>
      <w:r w:rsidRPr="00FC50A2">
        <w:rPr>
          <w:rFonts w:ascii="Times New Roman" w:eastAsia="Calibri" w:hAnsi="Times New Roman" w:cs="Times New Roman"/>
          <w:b/>
          <w:sz w:val="28"/>
        </w:rPr>
        <w:t>Республики Крым «Феодосийская специальная школа-интернат»</w:t>
      </w:r>
    </w:p>
    <w:p w:rsidR="00D32691" w:rsidRPr="00FC50A2" w:rsidRDefault="00D32691" w:rsidP="00D13FC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center"/>
        <w:outlineLvl w:val="0"/>
        <w:rPr>
          <w:rFonts w:ascii="Cambria" w:eastAsia="@Arial Unicode MS" w:hAnsi="Cambria" w:cs="Times New Roman"/>
          <w:b/>
          <w:sz w:val="36"/>
          <w:szCs w:val="32"/>
        </w:rPr>
      </w:pPr>
    </w:p>
    <w:p w:rsidR="00D32691" w:rsidRPr="00FC50A2" w:rsidRDefault="00D32691" w:rsidP="009F7250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284"/>
        <w:jc w:val="both"/>
        <w:outlineLvl w:val="0"/>
        <w:rPr>
          <w:rFonts w:ascii="Cambria" w:eastAsia="@Arial Unicode MS" w:hAnsi="Cambria" w:cs="Times New Roman"/>
          <w:sz w:val="36"/>
          <w:szCs w:val="32"/>
        </w:rPr>
      </w:pPr>
      <w:r w:rsidRPr="00FC50A2">
        <w:rPr>
          <w:rFonts w:ascii="Cambria" w:eastAsia="@Arial Unicode MS" w:hAnsi="Cambria" w:cs="Times New Roman"/>
          <w:sz w:val="36"/>
          <w:szCs w:val="32"/>
        </w:rPr>
        <w:t xml:space="preserve">    </w:t>
      </w:r>
    </w:p>
    <w:p w:rsidR="00D32691" w:rsidRPr="00FC50A2" w:rsidRDefault="00D32691" w:rsidP="009F7250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D32691" w:rsidRPr="00FC50A2" w:rsidRDefault="00D32691" w:rsidP="009F7250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D32691" w:rsidRPr="00FC50A2" w:rsidRDefault="00D32691" w:rsidP="009F7250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D32691" w:rsidRPr="00FC50A2" w:rsidRDefault="00D32691" w:rsidP="009F7250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D32691" w:rsidRPr="00FC50A2" w:rsidRDefault="00D32691" w:rsidP="009F7250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tbl>
      <w:tblPr>
        <w:tblStyle w:val="a3"/>
        <w:tblW w:w="485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</w:tblGrid>
      <w:tr w:rsidR="00D32691" w:rsidRPr="00FC50A2" w:rsidTr="00D32691">
        <w:trPr>
          <w:trHeight w:val="1335"/>
        </w:trPr>
        <w:tc>
          <w:tcPr>
            <w:tcW w:w="4853" w:type="dxa"/>
          </w:tcPr>
          <w:p w:rsidR="00D32691" w:rsidRPr="00FC50A2" w:rsidRDefault="00D32691" w:rsidP="009F7250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Программу составил</w:t>
            </w:r>
            <w:r w:rsidR="00262F37">
              <w:rPr>
                <w:rFonts w:ascii="Times New Roman" w:eastAsia="Calibri" w:hAnsi="Times New Roman" w:cs="Times New Roman"/>
                <w:sz w:val="28"/>
              </w:rPr>
              <w:t>а</w:t>
            </w:r>
            <w:r w:rsidR="00262F37" w:rsidRPr="00262F37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FC50A2">
              <w:rPr>
                <w:rFonts w:ascii="Times New Roman" w:eastAsia="Calibri" w:hAnsi="Times New Roman" w:cs="Times New Roman"/>
                <w:sz w:val="28"/>
              </w:rPr>
              <w:t>учител</w:t>
            </w:r>
            <w:r>
              <w:rPr>
                <w:rFonts w:ascii="Times New Roman" w:eastAsia="Calibri" w:hAnsi="Times New Roman" w:cs="Times New Roman"/>
                <w:sz w:val="28"/>
              </w:rPr>
              <w:t>ь</w:t>
            </w:r>
            <w:r w:rsidRPr="00FC50A2">
              <w:rPr>
                <w:rFonts w:ascii="Times New Roman" w:eastAsia="Calibri" w:hAnsi="Times New Roman" w:cs="Times New Roman"/>
                <w:sz w:val="28"/>
              </w:rPr>
              <w:t xml:space="preserve"> русского языка и литературы  Ю.А.</w:t>
            </w:r>
            <w:r w:rsidR="00262F37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FC50A2">
              <w:rPr>
                <w:rFonts w:ascii="Times New Roman" w:eastAsia="Calibri" w:hAnsi="Times New Roman" w:cs="Times New Roman"/>
                <w:sz w:val="28"/>
              </w:rPr>
              <w:t>Борисова</w:t>
            </w:r>
          </w:p>
          <w:p w:rsidR="00D32691" w:rsidRPr="00FC50A2" w:rsidRDefault="00D32691" w:rsidP="009F7250">
            <w:pPr>
              <w:ind w:firstLine="284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D32691" w:rsidRPr="00FC50A2" w:rsidRDefault="00D32691" w:rsidP="009F7250">
      <w:pPr>
        <w:spacing w:after="200" w:line="240" w:lineRule="auto"/>
        <w:ind w:firstLine="284"/>
        <w:jc w:val="both"/>
        <w:rPr>
          <w:rFonts w:ascii="Calibri" w:eastAsia="Calibri" w:hAnsi="Calibri" w:cs="Times New Roman"/>
        </w:rPr>
      </w:pPr>
    </w:p>
    <w:p w:rsidR="00D32691" w:rsidRDefault="00D32691" w:rsidP="009F7250">
      <w:pPr>
        <w:ind w:firstLine="284"/>
        <w:jc w:val="both"/>
      </w:pPr>
    </w:p>
    <w:p w:rsidR="00D32691" w:rsidRDefault="00D32691" w:rsidP="009F7250">
      <w:pPr>
        <w:ind w:firstLine="284"/>
        <w:jc w:val="both"/>
      </w:pPr>
    </w:p>
    <w:p w:rsidR="00262F37" w:rsidRDefault="00262F37" w:rsidP="009F7250">
      <w:pPr>
        <w:ind w:firstLine="284"/>
        <w:jc w:val="both"/>
      </w:pPr>
    </w:p>
    <w:p w:rsidR="00262F37" w:rsidRDefault="00262F37" w:rsidP="009F7250">
      <w:pPr>
        <w:ind w:firstLine="284"/>
        <w:jc w:val="both"/>
      </w:pPr>
    </w:p>
    <w:p w:rsidR="00D32691" w:rsidRPr="00FC50A2" w:rsidRDefault="00D32691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lastRenderedPageBreak/>
        <w:t>ПРЕДМЕТНАЯ ОБЛАСТЬ</w:t>
      </w:r>
    </w:p>
    <w:p w:rsidR="00D32691" w:rsidRPr="00FC50A2" w:rsidRDefault="00D32691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t>«РУССКИЙ ЯЗЫК И ЛИТЕРТУРНОЕ ЧТЕНИЕ»</w:t>
      </w:r>
    </w:p>
    <w:p w:rsidR="00D32691" w:rsidRPr="00FC50A2" w:rsidRDefault="00D32691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t>Учебный предмет</w:t>
      </w:r>
    </w:p>
    <w:p w:rsidR="00D32691" w:rsidRDefault="00D32691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«ЛИТЕРАТУРНОЕ ЧТЕНИЕ</w:t>
      </w:r>
      <w:r w:rsidRPr="00FC50A2">
        <w:rPr>
          <w:rFonts w:ascii="Times New Roman" w:hAnsi="Times New Roman" w:cs="Times New Roman"/>
          <w:b/>
          <w:sz w:val="24"/>
          <w:szCs w:val="24"/>
        </w:rPr>
        <w:t>»</w:t>
      </w:r>
    </w:p>
    <w:p w:rsidR="00D32691" w:rsidRDefault="00D32691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691" w:rsidRPr="00FC50A2" w:rsidRDefault="00D32691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A2">
        <w:rPr>
          <w:rFonts w:ascii="Times New Roman" w:hAnsi="Times New Roman" w:cs="Times New Roman"/>
          <w:b/>
          <w:sz w:val="24"/>
          <w:szCs w:val="24"/>
        </w:rPr>
        <w:t>1. Пояснительная записка.</w:t>
      </w:r>
    </w:p>
    <w:p w:rsidR="00D32691" w:rsidRDefault="00D32691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Pr="00FC50A2">
        <w:rPr>
          <w:rFonts w:ascii="Times New Roman" w:hAnsi="Times New Roman" w:cs="Times New Roman"/>
          <w:sz w:val="24"/>
          <w:szCs w:val="24"/>
        </w:rPr>
        <w:t>абочая программа по предмету "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Литертурное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чтение</w:t>
      </w:r>
      <w:r w:rsidRPr="00FC50A2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 xml:space="preserve">для 5 класса </w:t>
      </w:r>
      <w:r w:rsidR="00262F37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Pr="00FC50A2">
        <w:rPr>
          <w:rFonts w:ascii="Times New Roman" w:hAnsi="Times New Roman" w:cs="Times New Roman"/>
          <w:sz w:val="24"/>
          <w:szCs w:val="24"/>
        </w:rPr>
        <w:t>начального общего образования слабослышащих и позднооглохших о</w:t>
      </w:r>
      <w:r>
        <w:rPr>
          <w:rFonts w:ascii="Times New Roman" w:hAnsi="Times New Roman" w:cs="Times New Roman"/>
          <w:sz w:val="24"/>
          <w:szCs w:val="24"/>
        </w:rPr>
        <w:t>бучающихся составлена на основании следующих документов:</w:t>
      </w:r>
      <w:proofErr w:type="gramEnd"/>
    </w:p>
    <w:p w:rsidR="00D32691" w:rsidRPr="003B582A" w:rsidRDefault="00D32691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19.12.2014года №1598 </w:t>
      </w:r>
      <w:r w:rsidRPr="003B582A">
        <w:rPr>
          <w:rFonts w:ascii="Times New Roman" w:hAnsi="Times New Roman" w:cs="Times New Roman"/>
          <w:sz w:val="24"/>
          <w:szCs w:val="24"/>
        </w:rPr>
        <w:t xml:space="preserve">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B582A">
        <w:rPr>
          <w:rFonts w:ascii="Times New Roman" w:hAnsi="Times New Roman" w:cs="Times New Roman"/>
          <w:sz w:val="24"/>
          <w:szCs w:val="24"/>
        </w:rPr>
        <w:t>Зарегистрировано в Минюсте РФ 3 февраля 2015 г.</w:t>
      </w:r>
    </w:p>
    <w:p w:rsidR="00D32691" w:rsidRDefault="00D32691" w:rsidP="009F7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582A">
        <w:rPr>
          <w:rFonts w:ascii="Times New Roman" w:hAnsi="Times New Roman" w:cs="Times New Roman"/>
          <w:sz w:val="24"/>
          <w:szCs w:val="24"/>
        </w:rPr>
        <w:t>Регистрационный N 35847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2691" w:rsidRDefault="00D32691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24.11.2022года № 1023 </w:t>
      </w:r>
      <w:r w:rsidRPr="003B582A">
        <w:rPr>
          <w:rFonts w:ascii="Times New Roman" w:hAnsi="Times New Roman" w:cs="Times New Roman"/>
          <w:sz w:val="24"/>
          <w:szCs w:val="24"/>
        </w:rPr>
        <w:t>“Об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2691" w:rsidRPr="00D32691" w:rsidRDefault="00D32691" w:rsidP="009F7250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</w:rPr>
      </w:pPr>
      <w:r w:rsidRPr="00D32691">
        <w:rPr>
          <w:rFonts w:ascii="Times New Roman" w:hAnsi="Times New Roman" w:cs="Times New Roman"/>
          <w:sz w:val="24"/>
        </w:rPr>
        <w:t>Как и русский язык, литературное чтение предстает в качестве одного из ведущих предметов, обеспечивающих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32691" w:rsidRPr="00D32691" w:rsidRDefault="00D32691" w:rsidP="009F7250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</w:rPr>
      </w:pPr>
      <w:bookmarkStart w:id="0" w:name="103330"/>
      <w:bookmarkEnd w:id="0"/>
      <w:r w:rsidRPr="00D32691">
        <w:rPr>
          <w:rFonts w:ascii="Times New Roman" w:hAnsi="Times New Roman" w:cs="Times New Roman"/>
          <w:sz w:val="24"/>
        </w:rPr>
        <w:t>Благодаря чтению художественной литературы обучающиеся приобщаются к гуманистическим культурным ценностям, что является важным для формирования гармонично развитой личности, отличающейся потребностью в познании себя и других, обогащении эмоционального и духовного опыта, в конструктивном взаимодействии с окружающим миром.</w:t>
      </w:r>
    </w:p>
    <w:p w:rsidR="00D32691" w:rsidRPr="00D32691" w:rsidRDefault="00D32691" w:rsidP="009F7250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</w:rPr>
      </w:pPr>
      <w:bookmarkStart w:id="1" w:name="103331"/>
      <w:bookmarkEnd w:id="1"/>
      <w:r w:rsidRPr="00D32691">
        <w:rPr>
          <w:rFonts w:ascii="Times New Roman" w:hAnsi="Times New Roman" w:cs="Times New Roman"/>
          <w:sz w:val="24"/>
        </w:rPr>
        <w:t>Уроки литературного чтения стимулируют развитие у слабослышащих и позднооглохших обучающихся словесной речи, представляющей собой базовую ценность в языковом сознании личности. Являясь важнейшим средством общения и инструментом познания, речь выступает в качестве жизненной опоры для субъекта, обеспечивая овладение языковой картиной мира, а также способностью формировать и выражать мысли, поддерживать конструктивные интеракции с окружающими людьми, осваивать социальный опыт. Овладение обучающимися словесной речью является средством коррекции и компенсации имеющегося у них вторичного нарушения.</w:t>
      </w:r>
    </w:p>
    <w:p w:rsidR="00D32691" w:rsidRPr="00D32691" w:rsidRDefault="00D32691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</w:rPr>
      </w:pPr>
      <w:bookmarkStart w:id="2" w:name="103332"/>
      <w:bookmarkEnd w:id="2"/>
      <w:r w:rsidRPr="00D32691">
        <w:rPr>
          <w:rFonts w:ascii="Times New Roman" w:hAnsi="Times New Roman" w:cs="Times New Roman"/>
          <w:b/>
          <w:sz w:val="24"/>
        </w:rPr>
        <w:t>2. Содержание обучения: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  <w:r w:rsidRPr="009F7250">
        <w:rPr>
          <w:rFonts w:ascii="Times New Roman" w:hAnsi="Times New Roman" w:cs="Times New Roman"/>
          <w:b/>
          <w:sz w:val="24"/>
        </w:rPr>
        <w:t>1. Виды речевой деятельности.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" w:name="103192"/>
      <w:bookmarkEnd w:id="3"/>
      <w:r w:rsidRPr="009F7250">
        <w:rPr>
          <w:rFonts w:ascii="Times New Roman" w:hAnsi="Times New Roman" w:cs="Times New Roman"/>
          <w:b/>
          <w:sz w:val="24"/>
        </w:rPr>
        <w:t>Слушание.</w:t>
      </w:r>
      <w:r w:rsidRPr="009F7250">
        <w:rPr>
          <w:rFonts w:ascii="Times New Roman" w:hAnsi="Times New Roman" w:cs="Times New Roman"/>
          <w:sz w:val="24"/>
        </w:rPr>
        <w:t xml:space="preserve"> Восприятие речи окружающих на </w:t>
      </w:r>
      <w:proofErr w:type="spellStart"/>
      <w:r w:rsidRPr="009F7250">
        <w:rPr>
          <w:rFonts w:ascii="Times New Roman" w:hAnsi="Times New Roman" w:cs="Times New Roman"/>
          <w:sz w:val="24"/>
        </w:rPr>
        <w:t>слухозрительной</w:t>
      </w:r>
      <w:proofErr w:type="spellEnd"/>
      <w:r w:rsidRPr="009F7250">
        <w:rPr>
          <w:rFonts w:ascii="Times New Roman" w:hAnsi="Times New Roman" w:cs="Times New Roman"/>
          <w:sz w:val="24"/>
        </w:rPr>
        <w:t xml:space="preserve"> основе (с помощью звукоусиливающей аппаратуры); при ответной реакции на воспринятое отвечать на вопросы (кратко и полно), выполнять задания и давать речевые отчеты (краткие и полные), повторять сообщения, грамотно оформлять свои высказывания, говорить достаточно внятно и естественно.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4" w:name="103193"/>
      <w:bookmarkEnd w:id="4"/>
      <w:r w:rsidRPr="009F7250">
        <w:rPr>
          <w:rFonts w:ascii="Times New Roman" w:hAnsi="Times New Roman" w:cs="Times New Roman"/>
          <w:b/>
          <w:sz w:val="24"/>
        </w:rPr>
        <w:t>Говорение.</w:t>
      </w:r>
      <w:r w:rsidRPr="009F7250">
        <w:rPr>
          <w:rFonts w:ascii="Times New Roman" w:hAnsi="Times New Roman" w:cs="Times New Roman"/>
          <w:sz w:val="24"/>
        </w:rPr>
        <w:t xml:space="preserve">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 (по возможности - с учетом особых образовательных потребностей обучающихся).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  <w:bookmarkStart w:id="5" w:name="103194"/>
      <w:bookmarkEnd w:id="5"/>
      <w:r w:rsidRPr="009F7250">
        <w:rPr>
          <w:rFonts w:ascii="Times New Roman" w:hAnsi="Times New Roman" w:cs="Times New Roman"/>
          <w:b/>
          <w:sz w:val="24"/>
        </w:rPr>
        <w:t>2. Чтение.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6" w:name="103335"/>
      <w:bookmarkEnd w:id="6"/>
      <w:r w:rsidRPr="009F7250">
        <w:rPr>
          <w:rFonts w:ascii="Times New Roman" w:hAnsi="Times New Roman" w:cs="Times New Roman"/>
          <w:sz w:val="24"/>
        </w:rPr>
        <w:lastRenderedPageBreak/>
        <w:t>Чтение вслух. Установка на нормальный для читающего темп беглости, позволяющий ему осознать текст. Соблюдение орфоэпических и интонационных норм чтения (при наличии возможности - с учетом особых образовательных потребностей обучающихся). Чтение предложений с интонационным выделением знаков препинания.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7" w:name="103336"/>
      <w:bookmarkEnd w:id="7"/>
      <w:r w:rsidRPr="009F7250">
        <w:rPr>
          <w:rFonts w:ascii="Times New Roman" w:hAnsi="Times New Roman" w:cs="Times New Roman"/>
          <w:sz w:val="24"/>
        </w:rPr>
        <w:t>Чтение про себя. Осознание смысла произведения при чтении про себя (доступных по объему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8" w:name="103337"/>
      <w:bookmarkEnd w:id="8"/>
      <w:r w:rsidRPr="009F7250">
        <w:rPr>
          <w:rFonts w:ascii="Times New Roman" w:hAnsi="Times New Roman" w:cs="Times New Roman"/>
          <w:sz w:val="24"/>
        </w:rPr>
        <w:t>Работа с разными видами текста. Общее представление о разных видах текста (художественный, учебный, научно-популярный) и их сравнение. Определение целей создания этих видов текста. Особенности фольклорного текста.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9" w:name="103338"/>
      <w:bookmarkEnd w:id="9"/>
      <w:r w:rsidRPr="009F7250">
        <w:rPr>
          <w:rFonts w:ascii="Times New Roman" w:hAnsi="Times New Roman" w:cs="Times New Roman"/>
          <w:sz w:val="24"/>
        </w:rPr>
        <w:t>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0" w:name="103339"/>
      <w:bookmarkEnd w:id="10"/>
      <w:r w:rsidRPr="009F7250">
        <w:rPr>
          <w:rFonts w:ascii="Times New Roman" w:hAnsi="Times New Roman" w:cs="Times New Roman"/>
          <w:sz w:val="24"/>
        </w:rPr>
        <w:t xml:space="preserve">Самостоятельное определение темы, главной мысли, структуры текста; деление текста на смысловые части, их </w:t>
      </w:r>
      <w:proofErr w:type="spellStart"/>
      <w:r w:rsidRPr="009F7250">
        <w:rPr>
          <w:rFonts w:ascii="Times New Roman" w:hAnsi="Times New Roman" w:cs="Times New Roman"/>
          <w:sz w:val="24"/>
        </w:rPr>
        <w:t>озаглавливание</w:t>
      </w:r>
      <w:proofErr w:type="spellEnd"/>
      <w:r w:rsidRPr="009F7250">
        <w:rPr>
          <w:rFonts w:ascii="Times New Roman" w:hAnsi="Times New Roman" w:cs="Times New Roman"/>
          <w:sz w:val="24"/>
        </w:rPr>
        <w:t>. Умение работать с разными видами информации.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1" w:name="103340"/>
      <w:bookmarkEnd w:id="11"/>
      <w:r w:rsidRPr="009F7250">
        <w:rPr>
          <w:rFonts w:ascii="Times New Roman" w:hAnsi="Times New Roman" w:cs="Times New Roman"/>
          <w:sz w:val="24"/>
        </w:rPr>
        <w:t>Участие в коллективном обсуждении: умение отвечать на вопросы, выступать по теме, слушать выступления других обучающихся, дополнять ответы по ходу беседы, используя текст. Привлечение справочных и иллюстративных материалов.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2" w:name="103341"/>
      <w:bookmarkEnd w:id="12"/>
      <w:r w:rsidRPr="009F7250">
        <w:rPr>
          <w:rFonts w:ascii="Times New Roman" w:hAnsi="Times New Roman" w:cs="Times New Roman"/>
          <w:sz w:val="24"/>
        </w:rPr>
        <w:t>Библиографическая культура. Книга как особый вид искусства. Книга как источник необходимых знаний.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3" w:name="103342"/>
      <w:bookmarkEnd w:id="13"/>
      <w:r w:rsidRPr="009F7250">
        <w:rPr>
          <w:rFonts w:ascii="Times New Roman" w:hAnsi="Times New Roman" w:cs="Times New Roman"/>
          <w:sz w:val="24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4" w:name="103343"/>
      <w:bookmarkEnd w:id="14"/>
      <w:r w:rsidRPr="009F7250">
        <w:rPr>
          <w:rFonts w:ascii="Times New Roman" w:hAnsi="Times New Roman" w:cs="Times New Roman"/>
          <w:sz w:val="24"/>
        </w:rPr>
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5" w:name="103344"/>
      <w:bookmarkEnd w:id="15"/>
      <w:r w:rsidRPr="009F7250">
        <w:rPr>
          <w:rFonts w:ascii="Times New Roman" w:hAnsi="Times New Roman" w:cs="Times New Roman"/>
          <w:sz w:val="24"/>
        </w:rPr>
        <w:t>Работа с текстом художественного произведения. 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педагогического работника). Осознание того, что фольклор есть выражение общечеловеческих нравственных правил и отношений.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6" w:name="103345"/>
      <w:bookmarkEnd w:id="16"/>
      <w:r w:rsidRPr="009F7250">
        <w:rPr>
          <w:rFonts w:ascii="Times New Roman" w:hAnsi="Times New Roman" w:cs="Times New Roman"/>
          <w:sz w:val="24"/>
        </w:rPr>
        <w:t>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"Родина",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педагогического работника), рассказ по иллюстрациям, пересказ.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7" w:name="103346"/>
      <w:bookmarkEnd w:id="17"/>
      <w:r w:rsidRPr="009F7250">
        <w:rPr>
          <w:rFonts w:ascii="Times New Roman" w:hAnsi="Times New Roman" w:cs="Times New Roman"/>
          <w:sz w:val="24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педагогического работника) мотива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 (с помощью педагогического работника).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8" w:name="103347"/>
      <w:bookmarkEnd w:id="18"/>
      <w:r w:rsidRPr="009F7250">
        <w:rPr>
          <w:rFonts w:ascii="Times New Roman" w:hAnsi="Times New Roman" w:cs="Times New Roman"/>
          <w:sz w:val="24"/>
        </w:rPr>
        <w:t>Характеристика героя произведения. Портреты, характеры героев, выраженные через поступки и речь.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19" w:name="103348"/>
      <w:bookmarkEnd w:id="19"/>
      <w:r w:rsidRPr="009F7250">
        <w:rPr>
          <w:rFonts w:ascii="Times New Roman" w:hAnsi="Times New Roman" w:cs="Times New Roman"/>
          <w:sz w:val="24"/>
        </w:rPr>
        <w:t>Освоение разных видов пересказа художественного текста: подробный, выборочный и краткий (передача основных мыслей по визуальным опорам).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0" w:name="103349"/>
      <w:bookmarkEnd w:id="20"/>
      <w:r w:rsidRPr="009F7250">
        <w:rPr>
          <w:rFonts w:ascii="Times New Roman" w:hAnsi="Times New Roman" w:cs="Times New Roman"/>
          <w:sz w:val="24"/>
        </w:rPr>
        <w:lastRenderedPageBreak/>
        <w:t xml:space="preserve">Подробный пересказ текста: определение главной мысли фрагмента, выделение опорных или ключевых слов, </w:t>
      </w:r>
      <w:proofErr w:type="spellStart"/>
      <w:r w:rsidRPr="009F7250">
        <w:rPr>
          <w:rFonts w:ascii="Times New Roman" w:hAnsi="Times New Roman" w:cs="Times New Roman"/>
          <w:sz w:val="24"/>
        </w:rPr>
        <w:t>озаглавливание</w:t>
      </w:r>
      <w:proofErr w:type="spellEnd"/>
      <w:r w:rsidRPr="009F7250">
        <w:rPr>
          <w:rFonts w:ascii="Times New Roman" w:hAnsi="Times New Roman" w:cs="Times New Roman"/>
          <w:sz w:val="24"/>
        </w:rPr>
        <w:t xml:space="preserve">, подробный пересказ эпизода; деление текста на части, определение главной мысли каждой части и всего текста, </w:t>
      </w:r>
      <w:proofErr w:type="spellStart"/>
      <w:r w:rsidRPr="009F7250">
        <w:rPr>
          <w:rFonts w:ascii="Times New Roman" w:hAnsi="Times New Roman" w:cs="Times New Roman"/>
          <w:sz w:val="24"/>
        </w:rPr>
        <w:t>озаглавливание</w:t>
      </w:r>
      <w:proofErr w:type="spellEnd"/>
      <w:r w:rsidRPr="009F7250">
        <w:rPr>
          <w:rFonts w:ascii="Times New Roman" w:hAnsi="Times New Roman" w:cs="Times New Roman"/>
          <w:sz w:val="24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1" w:name="103350"/>
      <w:bookmarkEnd w:id="21"/>
      <w:r w:rsidRPr="009F7250">
        <w:rPr>
          <w:rFonts w:ascii="Times New Roman" w:hAnsi="Times New Roman" w:cs="Times New Roman"/>
          <w:sz w:val="24"/>
        </w:rPr>
        <w:t>Выборочный пересказ по заданному фрагменту: характеристика героя произведения.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2" w:name="103351"/>
      <w:bookmarkEnd w:id="22"/>
      <w:r w:rsidRPr="009F7250">
        <w:rPr>
          <w:rFonts w:ascii="Times New Roman" w:hAnsi="Times New Roman" w:cs="Times New Roman"/>
          <w:sz w:val="24"/>
        </w:rPr>
        <w:t xml:space="preserve">Работа с учебными, научно-популярным и другими текстами. Понимание заглавия произведения; адекватное соотношение с его содержанием. Определение особенностей учебного и научно-популярного текстов (передача информации). Понимание отдельных, наиболее общих особенностей текстов былин, легенд (по отрывкам или небольшим текстам). Знакомство с простейшими приемами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</w:t>
      </w:r>
      <w:proofErr w:type="spellStart"/>
      <w:r w:rsidRPr="009F7250">
        <w:rPr>
          <w:rFonts w:ascii="Times New Roman" w:hAnsi="Times New Roman" w:cs="Times New Roman"/>
          <w:sz w:val="24"/>
        </w:rPr>
        <w:t>микротем</w:t>
      </w:r>
      <w:proofErr w:type="spellEnd"/>
      <w:r w:rsidRPr="009F7250">
        <w:rPr>
          <w:rFonts w:ascii="Times New Roman" w:hAnsi="Times New Roman" w:cs="Times New Roman"/>
          <w:sz w:val="24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  <w:bookmarkStart w:id="23" w:name="103352"/>
      <w:bookmarkEnd w:id="23"/>
      <w:r w:rsidRPr="009F7250">
        <w:rPr>
          <w:rFonts w:ascii="Times New Roman" w:hAnsi="Times New Roman" w:cs="Times New Roman"/>
          <w:b/>
          <w:sz w:val="24"/>
        </w:rPr>
        <w:t>3. Говорение (культура речевого общения).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4" w:name="103353"/>
      <w:bookmarkEnd w:id="24"/>
      <w:r w:rsidRPr="009F7250">
        <w:rPr>
          <w:rFonts w:ascii="Times New Roman" w:hAnsi="Times New Roman" w:cs="Times New Roman"/>
          <w:sz w:val="24"/>
        </w:rPr>
        <w:t xml:space="preserve">Осознание диалога как вида речи. Особенности диалогического общения: понимание вопросов, умение отвечать на них и самостоятельно задавать вопросы по тексту; умение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художественному). Доказательство собственной точки зрения с опорой на текст или собственный опыт. Использование норм речевого этикета в условиях </w:t>
      </w:r>
      <w:proofErr w:type="spellStart"/>
      <w:r w:rsidRPr="009F7250">
        <w:rPr>
          <w:rFonts w:ascii="Times New Roman" w:hAnsi="Times New Roman" w:cs="Times New Roman"/>
          <w:sz w:val="24"/>
        </w:rPr>
        <w:t>внеучебного</w:t>
      </w:r>
      <w:proofErr w:type="spellEnd"/>
      <w:r w:rsidRPr="009F7250">
        <w:rPr>
          <w:rFonts w:ascii="Times New Roman" w:hAnsi="Times New Roman" w:cs="Times New Roman"/>
          <w:sz w:val="24"/>
        </w:rPr>
        <w:t xml:space="preserve"> общения. Знакомство с особенностями национального этикета на основе фольклорных произведений.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5" w:name="103354"/>
      <w:bookmarkEnd w:id="25"/>
      <w:r w:rsidRPr="009F7250">
        <w:rPr>
          <w:rFonts w:ascii="Times New Roman" w:hAnsi="Times New Roman" w:cs="Times New Roman"/>
          <w:sz w:val="24"/>
        </w:rPr>
        <w:t>Работа со словом (распознание прямого и переносного значения слов, их многозначности), целенаправленное пополнение активного словарного запаса.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6" w:name="103355"/>
      <w:bookmarkEnd w:id="26"/>
      <w:r w:rsidRPr="009F7250">
        <w:rPr>
          <w:rFonts w:ascii="Times New Roman" w:hAnsi="Times New Roman" w:cs="Times New Roman"/>
          <w:sz w:val="24"/>
        </w:rPr>
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текста. Передача впечатлений (из повседневной жизни, от художественного произведения, произведения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7" w:name="103356"/>
      <w:bookmarkEnd w:id="27"/>
      <w:r w:rsidRPr="009F7250">
        <w:rPr>
          <w:rFonts w:ascii="Times New Roman" w:hAnsi="Times New Roman" w:cs="Times New Roman"/>
          <w:sz w:val="24"/>
        </w:rPr>
        <w:t>Короткий рассказ по рисункам либо на заданную тему.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  <w:bookmarkStart w:id="28" w:name="103357"/>
      <w:bookmarkEnd w:id="28"/>
      <w:r w:rsidRPr="009F7250">
        <w:rPr>
          <w:rFonts w:ascii="Times New Roman" w:hAnsi="Times New Roman" w:cs="Times New Roman"/>
          <w:b/>
          <w:sz w:val="24"/>
        </w:rPr>
        <w:t>4. Письмо (культура письменной речи).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29" w:name="103358"/>
      <w:bookmarkEnd w:id="29"/>
      <w:r w:rsidRPr="009F7250">
        <w:rPr>
          <w:rFonts w:ascii="Times New Roman" w:hAnsi="Times New Roman" w:cs="Times New Roman"/>
          <w:sz w:val="24"/>
        </w:rPr>
        <w:t>Нормы письменной речи: соответствие содержания заголовку (отражение темы, места действия, характеров героев), использование выразительных средств языка (синонимы, антонимы, сравнение) в сочинениях-миниатюрах (повествование, описание, элементы рассуждения), рассказ на заданную тему, отзыв.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  <w:bookmarkStart w:id="30" w:name="103359"/>
      <w:bookmarkEnd w:id="30"/>
      <w:r w:rsidRPr="009F7250">
        <w:rPr>
          <w:rFonts w:ascii="Times New Roman" w:hAnsi="Times New Roman" w:cs="Times New Roman"/>
          <w:b/>
          <w:sz w:val="24"/>
        </w:rPr>
        <w:t>5. Круг детского чтения.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1" w:name="103360"/>
      <w:bookmarkEnd w:id="31"/>
      <w:r w:rsidRPr="009F7250">
        <w:rPr>
          <w:rFonts w:ascii="Times New Roman" w:hAnsi="Times New Roman" w:cs="Times New Roman"/>
          <w:sz w:val="24"/>
        </w:rPr>
        <w:t>Произведения устного народного творчества разных народов России. Произведения классиков отечественной литературы XIX - XX вв.,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обучающихся.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2" w:name="103361"/>
      <w:bookmarkEnd w:id="32"/>
      <w:r w:rsidRPr="009F7250">
        <w:rPr>
          <w:rFonts w:ascii="Times New Roman" w:hAnsi="Times New Roman" w:cs="Times New Roman"/>
          <w:sz w:val="24"/>
        </w:rPr>
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3" w:name="103362"/>
      <w:bookmarkEnd w:id="33"/>
      <w:r w:rsidRPr="009F7250">
        <w:rPr>
          <w:rFonts w:ascii="Times New Roman" w:hAnsi="Times New Roman" w:cs="Times New Roman"/>
          <w:sz w:val="24"/>
        </w:rPr>
        <w:lastRenderedPageBreak/>
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  <w:bookmarkStart w:id="34" w:name="103363"/>
      <w:bookmarkEnd w:id="34"/>
      <w:r w:rsidRPr="009F7250">
        <w:rPr>
          <w:rFonts w:ascii="Times New Roman" w:hAnsi="Times New Roman" w:cs="Times New Roman"/>
          <w:b/>
          <w:sz w:val="24"/>
        </w:rPr>
        <w:t>6. Литературоведческая пропедевтика (практическое освоение).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5" w:name="103364"/>
      <w:bookmarkEnd w:id="35"/>
      <w:r w:rsidRPr="009F7250">
        <w:rPr>
          <w:rFonts w:ascii="Times New Roman" w:hAnsi="Times New Roman" w:cs="Times New Roman"/>
          <w:sz w:val="24"/>
        </w:rPr>
        <w:t>Нахождение в тексте, определение значения в художественной речи (с помощью педагогического работника) средств выразительности: синонимов, антонимов, эпитетов, сравнений, метафор, гипербол.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6" w:name="103365"/>
      <w:bookmarkEnd w:id="36"/>
      <w:r w:rsidRPr="009F7250">
        <w:rPr>
          <w:rFonts w:ascii="Times New Roman" w:hAnsi="Times New Roman" w:cs="Times New Roman"/>
          <w:sz w:val="24"/>
        </w:rPr>
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мысли; отношение автора к герою.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7" w:name="103366"/>
      <w:bookmarkEnd w:id="37"/>
      <w:r w:rsidRPr="009F7250">
        <w:rPr>
          <w:rFonts w:ascii="Times New Roman" w:hAnsi="Times New Roman" w:cs="Times New Roman"/>
          <w:sz w:val="24"/>
        </w:rPr>
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8" w:name="103367"/>
      <w:bookmarkEnd w:id="38"/>
      <w:r w:rsidRPr="009F7250">
        <w:rPr>
          <w:rFonts w:ascii="Times New Roman" w:hAnsi="Times New Roman" w:cs="Times New Roman"/>
          <w:sz w:val="24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39" w:name="103368"/>
      <w:bookmarkEnd w:id="39"/>
      <w:r w:rsidRPr="009F7250">
        <w:rPr>
          <w:rFonts w:ascii="Times New Roman" w:hAnsi="Times New Roman" w:cs="Times New Roman"/>
          <w:sz w:val="24"/>
        </w:rPr>
        <w:t>Фольклор и авторские художественные произведения (различение).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40" w:name="103369"/>
      <w:bookmarkEnd w:id="40"/>
      <w:r w:rsidRPr="009F7250">
        <w:rPr>
          <w:rFonts w:ascii="Times New Roman" w:hAnsi="Times New Roman" w:cs="Times New Roman"/>
          <w:sz w:val="24"/>
        </w:rPr>
        <w:t xml:space="preserve">Жанровое разнообразие произведений. Малые фольклорные формы (колыбельные песни, </w:t>
      </w:r>
      <w:proofErr w:type="spellStart"/>
      <w:r w:rsidRPr="009F7250">
        <w:rPr>
          <w:rFonts w:ascii="Times New Roman" w:hAnsi="Times New Roman" w:cs="Times New Roman"/>
          <w:sz w:val="24"/>
        </w:rPr>
        <w:t>потешки</w:t>
      </w:r>
      <w:proofErr w:type="spellEnd"/>
      <w:r w:rsidRPr="009F7250">
        <w:rPr>
          <w:rFonts w:ascii="Times New Roman" w:hAnsi="Times New Roman" w:cs="Times New Roman"/>
          <w:sz w:val="24"/>
        </w:rPr>
        <w:t>, пословицы и поговорки, загадки) -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41" w:name="103370"/>
      <w:bookmarkEnd w:id="41"/>
      <w:r w:rsidRPr="009F7250">
        <w:rPr>
          <w:rFonts w:ascii="Times New Roman" w:hAnsi="Times New Roman" w:cs="Times New Roman"/>
          <w:sz w:val="24"/>
        </w:rPr>
        <w:t>Рассказ, стихотворение, басня - общее представление о жанре, особенностях построения и выразительных средствах.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  <w:bookmarkStart w:id="42" w:name="103371"/>
      <w:bookmarkEnd w:id="42"/>
      <w:r w:rsidRPr="009F7250">
        <w:rPr>
          <w:rFonts w:ascii="Times New Roman" w:hAnsi="Times New Roman" w:cs="Times New Roman"/>
          <w:b/>
          <w:sz w:val="24"/>
        </w:rPr>
        <w:t>7. Творческая деятельность обучающихся (на основе литературных произведений).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43" w:name="103372"/>
      <w:bookmarkEnd w:id="43"/>
      <w:r w:rsidRPr="009F7250">
        <w:rPr>
          <w:rFonts w:ascii="Times New Roman" w:hAnsi="Times New Roman" w:cs="Times New Roman"/>
          <w:sz w:val="24"/>
        </w:rPr>
        <w:t xml:space="preserve">Интерпретация текста литературного произведения в творческой деятельности обучающихся: чтение по ролям, </w:t>
      </w:r>
      <w:proofErr w:type="spellStart"/>
      <w:r w:rsidRPr="009F7250">
        <w:rPr>
          <w:rFonts w:ascii="Times New Roman" w:hAnsi="Times New Roman" w:cs="Times New Roman"/>
          <w:sz w:val="24"/>
        </w:rPr>
        <w:t>инсценирование</w:t>
      </w:r>
      <w:proofErr w:type="spellEnd"/>
      <w:r w:rsidRPr="009F7250">
        <w:rPr>
          <w:rFonts w:ascii="Times New Roman" w:hAnsi="Times New Roman" w:cs="Times New Roman"/>
          <w:sz w:val="24"/>
        </w:rPr>
        <w:t xml:space="preserve">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</w:t>
      </w:r>
      <w:proofErr w:type="spellStart"/>
      <w:r w:rsidRPr="009F7250">
        <w:rPr>
          <w:rFonts w:ascii="Times New Roman" w:hAnsi="Times New Roman" w:cs="Times New Roman"/>
          <w:sz w:val="24"/>
        </w:rPr>
        <w:t>поэтапности</w:t>
      </w:r>
      <w:proofErr w:type="spellEnd"/>
      <w:r w:rsidRPr="009F7250">
        <w:rPr>
          <w:rFonts w:ascii="Times New Roman" w:hAnsi="Times New Roman" w:cs="Times New Roman"/>
          <w:sz w:val="24"/>
        </w:rPr>
        <w:t xml:space="preserve"> в выполнении действий);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9F7250" w:rsidRPr="009F7250" w:rsidRDefault="009F7250" w:rsidP="009F725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</w:rPr>
      </w:pPr>
      <w:bookmarkStart w:id="44" w:name="103373"/>
      <w:bookmarkEnd w:id="44"/>
      <w:r w:rsidRPr="009F7250">
        <w:rPr>
          <w:rFonts w:ascii="Times New Roman" w:hAnsi="Times New Roman" w:cs="Times New Roman"/>
          <w:b/>
          <w:sz w:val="24"/>
        </w:rPr>
        <w:t>3. Планируемые результаты освоения учебного предмета.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bookmarkStart w:id="45" w:name="103374"/>
      <w:bookmarkEnd w:id="45"/>
      <w:r w:rsidRPr="009F7250">
        <w:rPr>
          <w:rFonts w:ascii="Times New Roman" w:hAnsi="Times New Roman" w:cs="Times New Roman"/>
          <w:sz w:val="24"/>
        </w:rPr>
        <w:t>Предметная область "Русский язык и литературное чтение" представлена как интегративная область, включающая учебные предметы "Обучение грамоте", "Формирование грамматического строя языка", "Предметно-практическое обучение". Результаты освоения предметной области "Русский язык и литературное чтение" (учебных предметов "Русский язык", "Литературное чтение") могут быть оценены только в совокупности, как целостный единый результат овладения языком. Выделение отдельных предметных результатов не предусматривается.</w:t>
      </w:r>
    </w:p>
    <w:p w:rsidR="009F7250" w:rsidRPr="009F7250" w:rsidRDefault="009F7250" w:rsidP="00262F37">
      <w:pPr>
        <w:spacing w:after="0"/>
        <w:ind w:firstLine="284"/>
        <w:jc w:val="center"/>
        <w:rPr>
          <w:rFonts w:ascii="Times New Roman" w:hAnsi="Times New Roman" w:cs="Times New Roman"/>
          <w:sz w:val="24"/>
        </w:rPr>
      </w:pPr>
      <w:r w:rsidRPr="009F7250">
        <w:rPr>
          <w:rFonts w:ascii="Times New Roman" w:hAnsi="Times New Roman" w:cs="Times New Roman"/>
          <w:b/>
          <w:sz w:val="24"/>
        </w:rPr>
        <w:t>Определение места и роли учебного предмета</w:t>
      </w:r>
      <w:r w:rsidRPr="009F7250">
        <w:rPr>
          <w:rFonts w:ascii="Times New Roman" w:hAnsi="Times New Roman" w:cs="Times New Roman"/>
          <w:sz w:val="24"/>
        </w:rPr>
        <w:t>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r w:rsidRPr="009F7250">
        <w:rPr>
          <w:rFonts w:ascii="Times New Roman" w:hAnsi="Times New Roman" w:cs="Times New Roman"/>
          <w:sz w:val="24"/>
        </w:rPr>
        <w:t>Рабочая программа в соответствии с учебным планом ГБОУ РК «Феодосийская специальная школа-интернат»  на 2023 – 2024 учебный год рассчитана на</w:t>
      </w:r>
      <w:r w:rsidRPr="009F7250">
        <w:rPr>
          <w:rFonts w:ascii="Times New Roman" w:hAnsi="Times New Roman" w:cs="Times New Roman"/>
          <w:b/>
          <w:sz w:val="24"/>
        </w:rPr>
        <w:t xml:space="preserve"> 136</w:t>
      </w:r>
      <w:r w:rsidRPr="009F7250">
        <w:rPr>
          <w:rFonts w:ascii="Times New Roman" w:hAnsi="Times New Roman" w:cs="Times New Roman"/>
          <w:sz w:val="24"/>
        </w:rPr>
        <w:t xml:space="preserve"> часов (4 часа в неделю, исходя из </w:t>
      </w:r>
      <w:r w:rsidRPr="009F7250">
        <w:rPr>
          <w:rFonts w:ascii="Times New Roman" w:hAnsi="Times New Roman" w:cs="Times New Roman"/>
          <w:b/>
          <w:sz w:val="24"/>
        </w:rPr>
        <w:t xml:space="preserve">34 </w:t>
      </w:r>
      <w:r w:rsidRPr="009F7250">
        <w:rPr>
          <w:rFonts w:ascii="Times New Roman" w:hAnsi="Times New Roman" w:cs="Times New Roman"/>
          <w:sz w:val="24"/>
        </w:rPr>
        <w:t>учебных недель в году).</w:t>
      </w:r>
    </w:p>
    <w:p w:rsidR="009F7250" w:rsidRPr="009F7250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</w:rPr>
      </w:pPr>
    </w:p>
    <w:p w:rsidR="009F7250" w:rsidRPr="009F7250" w:rsidRDefault="009F7250" w:rsidP="00BE0AC5">
      <w:pPr>
        <w:spacing w:after="0"/>
        <w:ind w:firstLine="284"/>
        <w:jc w:val="center"/>
        <w:rPr>
          <w:rFonts w:ascii="Times New Roman" w:hAnsi="Times New Roman" w:cs="Times New Roman"/>
          <w:sz w:val="24"/>
          <w:lang w:val="en-US"/>
        </w:rPr>
      </w:pPr>
      <w:proofErr w:type="spellStart"/>
      <w:r w:rsidRPr="009F7250">
        <w:rPr>
          <w:rFonts w:ascii="Times New Roman" w:hAnsi="Times New Roman" w:cs="Times New Roman"/>
          <w:b/>
          <w:sz w:val="24"/>
          <w:lang w:val="en-US"/>
        </w:rPr>
        <w:t>Информация</w:t>
      </w:r>
      <w:proofErr w:type="spellEnd"/>
      <w:r w:rsidRPr="009F7250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9F7250">
        <w:rPr>
          <w:rFonts w:ascii="Times New Roman" w:hAnsi="Times New Roman" w:cs="Times New Roman"/>
          <w:b/>
          <w:sz w:val="24"/>
          <w:lang w:val="en-US"/>
        </w:rPr>
        <w:t>об</w:t>
      </w:r>
      <w:proofErr w:type="spellEnd"/>
      <w:r w:rsidRPr="009F7250">
        <w:rPr>
          <w:rFonts w:ascii="Times New Roman" w:hAnsi="Times New Roman" w:cs="Times New Roman"/>
          <w:b/>
          <w:sz w:val="24"/>
          <w:lang w:val="en-US"/>
        </w:rPr>
        <w:t xml:space="preserve"> УМК:</w:t>
      </w:r>
    </w:p>
    <w:p w:rsidR="009F7250" w:rsidRDefault="00BE0AC5" w:rsidP="009F725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Л.Ф. Климанова «Литературное чтение» Учебник в 2-х частях для 4 класса. ФГОС Москва, Просвещение, 2019г</w:t>
      </w:r>
    </w:p>
    <w:p w:rsidR="009F7250" w:rsidRPr="00262F37" w:rsidRDefault="00BE0AC5" w:rsidP="009F7250">
      <w:pPr>
        <w:numPr>
          <w:ilvl w:val="0"/>
          <w:numId w:val="1"/>
        </w:num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r w:rsidRPr="00262F37">
        <w:rPr>
          <w:rFonts w:ascii="Times New Roman" w:hAnsi="Times New Roman" w:cs="Times New Roman"/>
          <w:sz w:val="24"/>
        </w:rPr>
        <w:t xml:space="preserve">Н.Е. </w:t>
      </w:r>
      <w:proofErr w:type="spellStart"/>
      <w:r w:rsidRPr="00262F37">
        <w:rPr>
          <w:rFonts w:ascii="Times New Roman" w:hAnsi="Times New Roman" w:cs="Times New Roman"/>
          <w:sz w:val="24"/>
        </w:rPr>
        <w:t>Граш</w:t>
      </w:r>
      <w:proofErr w:type="spellEnd"/>
      <w:r w:rsidRPr="00262F37">
        <w:rPr>
          <w:rFonts w:ascii="Times New Roman" w:hAnsi="Times New Roman" w:cs="Times New Roman"/>
          <w:sz w:val="24"/>
        </w:rPr>
        <w:t xml:space="preserve"> «Чтение и развитие речи» Учебник в двух частях для 5 класса </w:t>
      </w:r>
      <w:proofErr w:type="spellStart"/>
      <w:r w:rsidRPr="00262F37">
        <w:rPr>
          <w:rFonts w:ascii="Times New Roman" w:hAnsi="Times New Roman" w:cs="Times New Roman"/>
          <w:sz w:val="24"/>
        </w:rPr>
        <w:t>общеобраз</w:t>
      </w:r>
      <w:proofErr w:type="spellEnd"/>
      <w:r w:rsidRPr="00262F37">
        <w:rPr>
          <w:rFonts w:ascii="Times New Roman" w:hAnsi="Times New Roman" w:cs="Times New Roman"/>
          <w:sz w:val="24"/>
        </w:rPr>
        <w:t xml:space="preserve">. организаций, реализующих АООП НОО глухих обучающихся в соответствии с ФГОС НОО детей с ОВЗ, </w:t>
      </w:r>
      <w:proofErr w:type="spellStart"/>
      <w:r w:rsidRPr="00262F37">
        <w:rPr>
          <w:rFonts w:ascii="Times New Roman" w:hAnsi="Times New Roman" w:cs="Times New Roman"/>
          <w:sz w:val="24"/>
        </w:rPr>
        <w:t>Москв</w:t>
      </w:r>
      <w:proofErr w:type="spellEnd"/>
      <w:r w:rsidRPr="00262F37">
        <w:rPr>
          <w:rFonts w:ascii="Times New Roman" w:hAnsi="Times New Roman" w:cs="Times New Roman"/>
          <w:sz w:val="24"/>
        </w:rPr>
        <w:t>, Владос,2017г</w:t>
      </w:r>
      <w:r w:rsidR="00262F37" w:rsidRPr="00262F37">
        <w:rPr>
          <w:rFonts w:ascii="Times New Roman" w:hAnsi="Times New Roman" w:cs="Times New Roman"/>
          <w:sz w:val="24"/>
        </w:rPr>
        <w:t>.</w:t>
      </w:r>
      <w:bookmarkStart w:id="46" w:name="_GoBack"/>
      <w:bookmarkEnd w:id="46"/>
    </w:p>
    <w:p w:rsidR="009F7250" w:rsidRPr="00D32691" w:rsidRDefault="009F7250" w:rsidP="009F7250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</w:p>
    <w:sectPr w:rsidR="009F7250" w:rsidRPr="00D32691" w:rsidSect="00262F3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51B4"/>
    <w:multiLevelType w:val="hybridMultilevel"/>
    <w:tmpl w:val="723CE0CE"/>
    <w:lvl w:ilvl="0" w:tplc="01D0E68A">
      <w:start w:val="1"/>
      <w:numFmt w:val="decimal"/>
      <w:lvlText w:val="%1.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2CCE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C4ED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FA2D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1AB4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D8BF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62C6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7058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122C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43"/>
    <w:rsid w:val="00262F37"/>
    <w:rsid w:val="00372543"/>
    <w:rsid w:val="00944300"/>
    <w:rsid w:val="009F7250"/>
    <w:rsid w:val="00BE0AC5"/>
    <w:rsid w:val="00D13FCA"/>
    <w:rsid w:val="00D3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2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2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Intel1</cp:lastModifiedBy>
  <cp:revision>6</cp:revision>
  <cp:lastPrinted>2023-10-20T11:47:00Z</cp:lastPrinted>
  <dcterms:created xsi:type="dcterms:W3CDTF">2023-10-03T20:08:00Z</dcterms:created>
  <dcterms:modified xsi:type="dcterms:W3CDTF">2023-10-20T11:47:00Z</dcterms:modified>
</cp:coreProperties>
</file>